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7752" w14:textId="77777777" w:rsidR="00AC24E3" w:rsidRDefault="00AC24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heading=h.gjdgxs" w:colFirst="0" w:colLast="0"/>
      <w:bookmarkEnd w:id="0"/>
    </w:p>
    <w:tbl>
      <w:tblPr>
        <w:tblStyle w:val="a1"/>
        <w:tblW w:w="989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0"/>
        <w:gridCol w:w="8222"/>
      </w:tblGrid>
      <w:tr w:rsidR="00AC24E3" w14:paraId="278BA6EC" w14:textId="77777777">
        <w:trPr>
          <w:trHeight w:val="979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74228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 xml:space="preserve">Emne: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C94E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  <w:t>GENERALFORSAMLING</w:t>
            </w:r>
          </w:p>
          <w:p w14:paraId="7D5487D4" w14:textId="77777777" w:rsidR="00AC24E3" w:rsidRDefault="00000000">
            <w:pPr>
              <w:rPr>
                <w:rFonts w:ascii="Palatino Linotype" w:eastAsia="Palatino Linotype" w:hAnsi="Palatino Linotype" w:cs="Palatino Linotype"/>
                <w:b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  </w:t>
            </w:r>
            <w:r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ÅLSGÅRDE-HELLEBÆK HAVBAD - ÅHH </w:t>
            </w:r>
          </w:p>
          <w:p w14:paraId="2EEBCFB2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Palatino Linotype" w:eastAsia="Palatino Linotype" w:hAnsi="Palatino Linotype" w:cs="Palatino Linotype"/>
                <w:b/>
                <w:color w:val="000000"/>
                <w:sz w:val="24"/>
                <w:szCs w:val="24"/>
              </w:rPr>
            </w:pPr>
          </w:p>
        </w:tc>
      </w:tr>
      <w:tr w:rsidR="00AC24E3" w14:paraId="0439F0D6" w14:textId="77777777">
        <w:trPr>
          <w:trHeight w:val="307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7B9C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Dato: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DB47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7. februar 2023 kl. 19.00</w:t>
            </w:r>
          </w:p>
        </w:tc>
      </w:tr>
      <w:tr w:rsidR="00AC24E3" w14:paraId="7F1BCF89" w14:textId="77777777">
        <w:trPr>
          <w:trHeight w:val="307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0481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Sted: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9CA2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Bølgen</w:t>
            </w:r>
          </w:p>
        </w:tc>
      </w:tr>
      <w:tr w:rsidR="00AC24E3" w14:paraId="08D96AC4" w14:textId="77777777">
        <w:trPr>
          <w:trHeight w:val="307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AF0E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Referent: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A8B1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Kristin Eliassen</w:t>
            </w:r>
          </w:p>
        </w:tc>
      </w:tr>
      <w:tr w:rsidR="00AC24E3" w14:paraId="19F8BD7D" w14:textId="77777777">
        <w:trPr>
          <w:trHeight w:val="3868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9A3A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Dagsorden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5F50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Palatino Linotype" w:eastAsia="Palatino Linotype" w:hAnsi="Palatino Linotype" w:cs="Palatino Linotype"/>
              </w:rPr>
            </w:pPr>
          </w:p>
          <w:p w14:paraId="54E35B66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1: Valg af dirigent </w:t>
            </w:r>
          </w:p>
          <w:p w14:paraId="31364201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41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2: Valg af referent og stemmetæller </w:t>
            </w:r>
          </w:p>
          <w:p w14:paraId="098EF410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7" w:lineRule="auto"/>
              <w:ind w:left="141" w:right="971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3: Bestyrelsens beretning ved formanden og efterfølgende godkendelse </w:t>
            </w:r>
          </w:p>
          <w:p w14:paraId="4C35B92B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7" w:lineRule="auto"/>
              <w:ind w:left="141" w:right="971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4: Aflæggelse af regnskab for det forløbne regnskabsår (2022) med efterfølgende godkendelse </w:t>
            </w:r>
          </w:p>
          <w:p w14:paraId="440D78AB" w14:textId="77777777" w:rsidR="00AC24E3" w:rsidRDefault="00000000">
            <w:pPr>
              <w:ind w:left="14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5: </w:t>
            </w:r>
            <w:r>
              <w:rPr>
                <w:rFonts w:ascii="Palatino Linotype" w:eastAsia="Palatino Linotype" w:hAnsi="Palatino Linotype" w:cs="Palatino Linotype"/>
              </w:rPr>
              <w:t>Budget og kontingent for det kommende år (2023) til godkendelse</w:t>
            </w:r>
          </w:p>
          <w:p w14:paraId="53DB0DFD" w14:textId="77777777" w:rsidR="00AC24E3" w:rsidRDefault="00000000">
            <w:pPr>
              <w:ind w:left="141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6: </w:t>
            </w:r>
            <w:r>
              <w:rPr>
                <w:rFonts w:ascii="Palatino Linotype" w:eastAsia="Palatino Linotype" w:hAnsi="Palatino Linotype" w:cs="Palatino Linotype"/>
              </w:rPr>
              <w:t>Indkomne forslag, som skal være bestyrelsen i hænde 14 dage før generalforsamlingens dato.</w:t>
            </w:r>
          </w:p>
          <w:p w14:paraId="15B482E5" w14:textId="77777777" w:rsidR="00AC24E3" w:rsidRDefault="00000000">
            <w:pPr>
              <w:ind w:left="14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7: </w:t>
            </w:r>
            <w:r>
              <w:rPr>
                <w:rFonts w:ascii="Palatino Linotype" w:eastAsia="Palatino Linotype" w:hAnsi="Palatino Linotype" w:cs="Palatino Linotype"/>
              </w:rPr>
              <w:t>Valg af formand og et bestyrelsesmedlem (lige år)</w:t>
            </w:r>
          </w:p>
          <w:p w14:paraId="490E58D1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41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8: Valg af 3 bestyrelsesmedlemmer (ulige år)</w:t>
            </w:r>
          </w:p>
          <w:p w14:paraId="46722AA8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41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9: Valg af 2 suppleanter </w:t>
            </w:r>
          </w:p>
          <w:p w14:paraId="24DB5BFB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41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10: Valg af revisor (ulige år)</w:t>
            </w:r>
          </w:p>
          <w:p w14:paraId="0E6463B5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41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11. Valg af revisorsuppleant (lige år) – udskydes til 2024</w:t>
            </w:r>
          </w:p>
          <w:p w14:paraId="3C51E115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41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12: Ændring af foreningens vedtægter og afstemning herom</w:t>
            </w:r>
          </w:p>
          <w:p w14:paraId="2C34C3AA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41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13: Anvendelse af armbånd ved brug af sauna</w:t>
            </w:r>
          </w:p>
          <w:p w14:paraId="7F430CD9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 w:line="240" w:lineRule="auto"/>
              <w:ind w:left="141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14: Eventuelt  </w:t>
            </w:r>
          </w:p>
          <w:p w14:paraId="4A50D499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28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</w:tbl>
    <w:p w14:paraId="768A17F5" w14:textId="77777777" w:rsidR="00AC24E3" w:rsidRDefault="00AC24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AC61102" w14:textId="77777777" w:rsidR="00AC24E3" w:rsidRDefault="00AC24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2"/>
        <w:tblW w:w="1004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0"/>
        <w:gridCol w:w="8374"/>
      </w:tblGrid>
      <w:tr w:rsidR="00E81B95" w:rsidRPr="00E81B95" w14:paraId="21756549" w14:textId="77777777" w:rsidTr="00E81B95">
        <w:trPr>
          <w:trHeight w:val="678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4F13" w14:textId="77777777" w:rsidR="00E81B95" w:rsidRPr="00E81B95" w:rsidRDefault="00E81B95" w:rsidP="007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b/>
                <w:bCs/>
                <w:color w:val="000000"/>
              </w:rPr>
            </w:pPr>
            <w:r w:rsidRPr="00E81B95">
              <w:rPr>
                <w:rFonts w:ascii="Palatino Linotype" w:eastAsia="Palatino Linotype" w:hAnsi="Palatino Linotype" w:cs="Palatino Linotype"/>
                <w:b/>
                <w:bCs/>
                <w:color w:val="000000"/>
              </w:rPr>
              <w:t>Dagsordens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000000"/>
              </w:rPr>
              <w:t>-</w:t>
            </w:r>
            <w:r w:rsidRPr="00E81B95">
              <w:rPr>
                <w:rFonts w:ascii="Palatino Linotype" w:eastAsia="Palatino Linotype" w:hAnsi="Palatino Linotype" w:cs="Palatino Linotype"/>
                <w:b/>
                <w:bCs/>
                <w:color w:val="000000"/>
              </w:rPr>
              <w:t>punkt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3B1B" w14:textId="77777777" w:rsidR="00E81B95" w:rsidRPr="00E81B95" w:rsidRDefault="00E81B95" w:rsidP="007F18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22" w:right="1705"/>
              <w:rPr>
                <w:rFonts w:ascii="Palatino Linotype" w:eastAsia="Palatino Linotype" w:hAnsi="Palatino Linotype" w:cs="Palatino Linotype"/>
                <w:b/>
                <w:bCs/>
                <w:color w:val="000000"/>
              </w:rPr>
            </w:pPr>
            <w:r w:rsidRPr="00E81B95">
              <w:rPr>
                <w:rFonts w:ascii="Palatino Linotype" w:eastAsia="Palatino Linotype" w:hAnsi="Palatino Linotype" w:cs="Palatino Linotype"/>
                <w:b/>
                <w:bCs/>
                <w:color w:val="000000"/>
              </w:rPr>
              <w:t>Referat</w:t>
            </w:r>
          </w:p>
        </w:tc>
      </w:tr>
      <w:tr w:rsidR="00AC24E3" w14:paraId="10991FDC" w14:textId="77777777">
        <w:trPr>
          <w:trHeight w:val="1195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5944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1 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64F0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22" w:right="1705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Christian Hoffmann blev valgt som dirigent. Christian oplyste, at generalforsamlingen var lovlig indkaldt.</w:t>
            </w:r>
          </w:p>
        </w:tc>
      </w:tr>
      <w:tr w:rsidR="00AC24E3" w14:paraId="4E474E07" w14:textId="77777777">
        <w:trPr>
          <w:trHeight w:val="902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F823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2 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3FE9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23" w:right="178" w:hanging="3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Kristin Eliassen blev valgt som referent. </w:t>
            </w:r>
          </w:p>
          <w:p w14:paraId="434BCEBF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23" w:right="178" w:hanging="3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Niels Jørgensen og Kristin Eliassen blev valgt som </w:t>
            </w:r>
            <w:r>
              <w:rPr>
                <w:rFonts w:ascii="Palatino Linotype" w:eastAsia="Palatino Linotype" w:hAnsi="Palatino Linotype" w:cs="Palatino Linotype"/>
              </w:rPr>
              <w:t>stemmetællere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. </w:t>
            </w:r>
          </w:p>
        </w:tc>
      </w:tr>
      <w:tr w:rsidR="00AC24E3" w14:paraId="4096B732" w14:textId="77777777">
        <w:trPr>
          <w:trHeight w:val="3045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37D0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lastRenderedPageBreak/>
              <w:t xml:space="preserve">3 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F529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20" w:right="102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På vegne af Formand Maria Petersen fremlagde Næstformand Lene Hoffman beretning om foreningens aktiviteter m.v. i de forgangne år. Beretningen vedlægges referatet som bilag 1. </w:t>
            </w:r>
          </w:p>
          <w:p w14:paraId="6380147D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0" w:line="240" w:lineRule="auto"/>
              <w:ind w:left="12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u w:val="single"/>
              </w:rPr>
              <w:t xml:space="preserve">Kommentarer: </w:t>
            </w:r>
          </w:p>
          <w:p w14:paraId="439EDD25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0" w:line="240" w:lineRule="auto"/>
              <w:ind w:left="12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Der var efterfølgende en del spørgsmål til formandens beretning</w:t>
            </w:r>
            <w:r>
              <w:rPr>
                <w:rFonts w:ascii="Palatino Linotype" w:eastAsia="Palatino Linotype" w:hAnsi="Palatino Linotype" w:cs="Palatino Linotype"/>
              </w:rPr>
              <w:t>. D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e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blev hurtigt besluttet at alle punkter kunne tages op som eventuelt.</w:t>
            </w:r>
          </w:p>
        </w:tc>
      </w:tr>
      <w:tr w:rsidR="00AC24E3" w14:paraId="5DD67D50" w14:textId="77777777">
        <w:trPr>
          <w:trHeight w:val="3540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E270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4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C464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1686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Regnskabet blev fremlagt af Jan Boss Henrichsen, kasserer i ÅHH. </w:t>
            </w:r>
          </w:p>
          <w:p w14:paraId="5F182B22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1686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3D3BAC77" w14:textId="77777777" w:rsidR="00AC24E3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86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ÅHH er nu gældfri, da lånet vi fik af Spar Nord allerede er indløst, Der er en god balance i økonomien, men vi vil blive ved med at søge fondsmidler til diverse </w:t>
            </w:r>
            <w:r>
              <w:rPr>
                <w:rFonts w:ascii="Palatino Linotype" w:eastAsia="Palatino Linotype" w:hAnsi="Palatino Linotype" w:cs="Palatino Linotype"/>
              </w:rPr>
              <w:t>forbedringer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som gummimåtter, event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uel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belægning foran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så der ikke kommer så meget sand og grus ind i saun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aen,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og event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uelt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lys på broen ved mørketid. </w:t>
            </w:r>
          </w:p>
          <w:p w14:paraId="35542766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1686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7878498B" w14:textId="47BB9F95" w:rsidR="00AC24E3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86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Der var spørgsmål om </w:t>
            </w:r>
            <w:r>
              <w:rPr>
                <w:rFonts w:ascii="Palatino Linotype" w:eastAsia="Palatino Linotype" w:hAnsi="Palatino Linotype" w:cs="Palatino Linotype"/>
              </w:rPr>
              <w:t>g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us aktiviteter</w:t>
            </w:r>
            <w:r>
              <w:rPr>
                <w:rFonts w:ascii="Palatino Linotype" w:eastAsia="Palatino Linotype" w:hAnsi="Palatino Linotype" w:cs="Palatino Linotype"/>
              </w:rPr>
              <w:t>.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ette er en aktivitet som eksterne aktører profiterer på</w:t>
            </w:r>
            <w:r>
              <w:rPr>
                <w:rFonts w:ascii="Palatino Linotype" w:eastAsia="Palatino Linotype" w:hAnsi="Palatino Linotype" w:cs="Palatino Linotype"/>
              </w:rPr>
              <w:t>. B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estyrelsen kunne berolige forsamlingen med, at de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er udformet kontrakt vha. revisor hvor </w:t>
            </w:r>
            <w:r>
              <w:rPr>
                <w:rFonts w:ascii="Palatino Linotype" w:eastAsia="Palatino Linotype" w:hAnsi="Palatino Linotype" w:cs="Palatino Linotype"/>
              </w:rPr>
              <w:t>gusmestre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selv er </w:t>
            </w:r>
            <w:r>
              <w:rPr>
                <w:rFonts w:ascii="Palatino Linotype" w:eastAsia="Palatino Linotype" w:hAnsi="Palatino Linotype" w:cs="Palatino Linotype"/>
              </w:rPr>
              <w:t>forpligtet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til at opgive </w:t>
            </w:r>
            <w:r w:rsidR="003164C0" w:rsidRPr="003164C0">
              <w:rPr>
                <w:rFonts w:ascii="Palatino Linotype" w:eastAsia="Palatino Linotype" w:hAnsi="Palatino Linotype" w:cs="Palatino Linotype"/>
                <w:color w:val="FF0000"/>
                <w:u w:val="single"/>
              </w:rPr>
              <w:t>deres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indtægter til skat. Der blev videre stillet spørgsmål </w:t>
            </w:r>
            <w:r>
              <w:rPr>
                <w:rFonts w:ascii="Palatino Linotype" w:eastAsia="Palatino Linotype" w:hAnsi="Palatino Linotype" w:cs="Palatino Linotype"/>
              </w:rPr>
              <w:t>ved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rimeligheden </w:t>
            </w:r>
            <w:r>
              <w:rPr>
                <w:rFonts w:ascii="Palatino Linotype" w:eastAsia="Palatino Linotype" w:hAnsi="Palatino Linotype" w:cs="Palatino Linotype"/>
              </w:rPr>
              <w:t>af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at have eksterne </w:t>
            </w:r>
            <w:r>
              <w:rPr>
                <w:rFonts w:ascii="Palatino Linotype" w:eastAsia="Palatino Linotype" w:hAnsi="Palatino Linotype" w:cs="Palatino Linotype"/>
              </w:rPr>
              <w:t>gusmestre. D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ette blev besluttet diskuteres mere under eventuelt. </w:t>
            </w:r>
          </w:p>
          <w:p w14:paraId="39AA635D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1686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58B2C904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20" w:right="102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Regnskabet blev efterfølgende godkendt.</w:t>
            </w:r>
          </w:p>
        </w:tc>
      </w:tr>
      <w:tr w:rsidR="00AC24E3" w14:paraId="7E00C909" w14:textId="77777777">
        <w:trPr>
          <w:trHeight w:val="3075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3E42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5 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156F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1686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Budgettet blev fremlagt af Jan Boss Henrichsen, kasserer i ÅHH. </w:t>
            </w:r>
          </w:p>
          <w:p w14:paraId="40222AA7" w14:textId="72F0B049" w:rsidR="00AC24E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4" w:line="240" w:lineRule="auto"/>
              <w:ind w:right="1686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Der blev talt frem og tilbage om </w:t>
            </w:r>
            <w:r>
              <w:rPr>
                <w:rFonts w:ascii="Palatino Linotype" w:eastAsia="Palatino Linotype" w:hAnsi="Palatino Linotype" w:cs="Palatino Linotype"/>
              </w:rPr>
              <w:t>budget</w:t>
            </w:r>
            <w:r w:rsidR="00B32D44">
              <w:rPr>
                <w:rFonts w:ascii="Palatino Linotype" w:eastAsia="Palatino Linotype" w:hAnsi="Palatino Linotype" w:cs="Palatino Linotype"/>
              </w:rPr>
              <w:t>tet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skulle vedtages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da nogle havde forslag</w:t>
            </w:r>
            <w:r>
              <w:rPr>
                <w:rFonts w:ascii="Palatino Linotype" w:eastAsia="Palatino Linotype" w:hAnsi="Palatino Linotype" w:cs="Palatino Linotype"/>
              </w:rPr>
              <w:t>. D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isse forslag var dog ikke kommet </w:t>
            </w:r>
            <w:r>
              <w:rPr>
                <w:rFonts w:ascii="Palatino Linotype" w:eastAsia="Palatino Linotype" w:hAnsi="Palatino Linotype" w:cs="Palatino Linotype"/>
              </w:rPr>
              <w:t>inden for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fristen og derfor ikke 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sat på dagsordenen som særskilt punkt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. I år er der ikke mange midler at allokere</w:t>
            </w:r>
            <w:r>
              <w:rPr>
                <w:rFonts w:ascii="Palatino Linotype" w:eastAsia="Palatino Linotype" w:hAnsi="Palatino Linotype" w:cs="Palatino Linotype"/>
              </w:rPr>
              <w:t>. D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e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blev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italesat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at fondsmidler skulle søges til gode ideer og store drømme, og at kontingent der dækker drift</w:t>
            </w:r>
            <w:r>
              <w:rPr>
                <w:rFonts w:ascii="Palatino Linotype" w:eastAsia="Palatino Linotype" w:hAnsi="Palatino Linotype" w:cs="Palatino Linotype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vedligehold og </w:t>
            </w:r>
            <w:r>
              <w:rPr>
                <w:rFonts w:ascii="Palatino Linotype" w:eastAsia="Palatino Linotype" w:hAnsi="Palatino Linotype" w:cs="Palatino Linotype"/>
              </w:rPr>
              <w:t>uforudsete hændelser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, skal være uændret. </w:t>
            </w:r>
          </w:p>
          <w:p w14:paraId="79CB0EB9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4" w:line="240" w:lineRule="auto"/>
              <w:ind w:right="1686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Bud</w:t>
            </w:r>
            <w:r>
              <w:rPr>
                <w:rFonts w:ascii="Palatino Linotype" w:eastAsia="Palatino Linotype" w:hAnsi="Palatino Linotype" w:cs="Palatino Linotype"/>
              </w:rPr>
              <w:t>g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ettet blev enstemmigt vedtage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. </w:t>
            </w:r>
          </w:p>
        </w:tc>
      </w:tr>
      <w:tr w:rsidR="00AC24E3" w14:paraId="11FF6325" w14:textId="77777777">
        <w:trPr>
          <w:trHeight w:val="810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6BF5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6 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826E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Der var ikke indkommet forslag fra foreningens medlemmer indenfor frist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en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.</w:t>
            </w:r>
          </w:p>
        </w:tc>
      </w:tr>
      <w:tr w:rsidR="00AC24E3" w14:paraId="17D04736" w14:textId="77777777">
        <w:trPr>
          <w:trHeight w:val="1740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4A3A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lastRenderedPageBreak/>
              <w:t xml:space="preserve">7 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46FF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1396" w:firstLine="6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Valg af formand og næstformand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var ikke til valg på årets generalforsamlingen, men der er et ønske fra Maria og Lene om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at de bytter plads, så Lene Hoffman bliver formand og Maria Petersen bliver næstformand.</w:t>
            </w:r>
          </w:p>
          <w:p w14:paraId="4CCF79C1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1396" w:firstLine="6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4E7EC824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1396" w:firstLine="6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Begge blev enstemmig bedt om at fortsætte i sine nye roller.</w:t>
            </w:r>
          </w:p>
          <w:p w14:paraId="70D0DD8C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1396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C24E3" w14:paraId="0DAA8667" w14:textId="77777777">
        <w:trPr>
          <w:trHeight w:val="1005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8A621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8 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0CB6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Valg af 3 bestyrelsesmedlemmer</w:t>
            </w:r>
            <w:r>
              <w:rPr>
                <w:rFonts w:ascii="Palatino Linotype" w:eastAsia="Palatino Linotype" w:hAnsi="Palatino Linotype" w:cs="Palatino Linotype"/>
              </w:rPr>
              <w:t>:</w:t>
            </w:r>
          </w:p>
          <w:p w14:paraId="5466A252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Palatino Linotype" w:eastAsia="Palatino Linotype" w:hAnsi="Palatino Linotype" w:cs="Palatino Linotype"/>
              </w:rPr>
            </w:pPr>
          </w:p>
          <w:p w14:paraId="006DF58A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Eva Baré og Kristin Eliassen genopstiller, </w:t>
            </w:r>
          </w:p>
          <w:p w14:paraId="15716921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Niels Jørgensen vil stille op.</w:t>
            </w:r>
          </w:p>
          <w:p w14:paraId="3ADAE118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Palatino Linotype" w:eastAsia="Palatino Linotype" w:hAnsi="Palatino Linotype" w:cs="Palatino Linotype"/>
              </w:rPr>
            </w:pPr>
          </w:p>
          <w:p w14:paraId="79FA2D58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Alle tre blev enstemmig genvalgt og valgt.</w:t>
            </w:r>
          </w:p>
        </w:tc>
      </w:tr>
      <w:tr w:rsidR="00AC24E3" w14:paraId="155AE444" w14:textId="77777777">
        <w:trPr>
          <w:trHeight w:val="1350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D397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9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2E35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Valg af 2 suppleanter: </w:t>
            </w:r>
          </w:p>
          <w:p w14:paraId="577585BD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52987F5F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Philip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Thonning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Skou og Jan Boss Henriksen vælger at udgå fra bestyrelsen.</w:t>
            </w:r>
          </w:p>
          <w:p w14:paraId="3F5B45F0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Der blev takke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for indsatsen</w:t>
            </w:r>
            <w:r>
              <w:rPr>
                <w:rFonts w:ascii="Palatino Linotype" w:eastAsia="Palatino Linotype" w:hAnsi="Palatino Linotype" w:cs="Palatino Linotype"/>
              </w:rPr>
              <w:t xml:space="preserve">.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Philip vil dog fortsætte som grillmester ved </w:t>
            </w:r>
            <w:r>
              <w:rPr>
                <w:rFonts w:ascii="Palatino Linotype" w:eastAsia="Palatino Linotype" w:hAnsi="Palatino Linotype" w:cs="Palatino Linotype"/>
              </w:rPr>
              <w:t>vore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arrangementer. </w:t>
            </w:r>
          </w:p>
          <w:p w14:paraId="2B96EDA4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Jan har haft en central rolle </w:t>
            </w:r>
            <w:r>
              <w:rPr>
                <w:rFonts w:ascii="Palatino Linotype" w:eastAsia="Palatino Linotype" w:hAnsi="Palatino Linotype" w:cs="Palatino Linotype"/>
              </w:rPr>
              <w:t>inden for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medlemsadministration</w:t>
            </w:r>
            <w:r>
              <w:rPr>
                <w:rFonts w:ascii="Palatino Linotype" w:eastAsia="Palatino Linotype" w:hAnsi="Palatino Linotype" w:cs="Palatino Linotype"/>
              </w:rPr>
              <w:t xml:space="preserve">,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økonomi og drift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og 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 xml:space="preserve">han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vil støtte og hjælpe bestyrelsen 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 xml:space="preserve">med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at overdrage hans arbejde til nye kræfter. 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 xml:space="preserve">Både Philip og Jan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har gjort en uvurderlig indsats for </w:t>
            </w:r>
            <w:r>
              <w:rPr>
                <w:rFonts w:ascii="Palatino Linotype" w:eastAsia="Palatino Linotype" w:hAnsi="Palatino Linotype" w:cs="Palatino Linotype"/>
              </w:rPr>
              <w:t>foreningen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. </w:t>
            </w:r>
          </w:p>
          <w:p w14:paraId="5827842B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7F064C6B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Tanja Bosse Henriksen genopstiller som suppleant.</w:t>
            </w:r>
          </w:p>
          <w:p w14:paraId="2FAEAD2B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Jan Sandberg vil gerne stille op.</w:t>
            </w:r>
          </w:p>
          <w:p w14:paraId="5B360DAE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43B7BBDB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Begge to blev enstemmigt genvalgt og valgt.</w:t>
            </w:r>
          </w:p>
          <w:p w14:paraId="7AAE8CC2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368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C24E3" w14:paraId="77C361C4" w14:textId="77777777">
        <w:trPr>
          <w:trHeight w:val="840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CCDC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10 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EAB0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Valg af revisor</w:t>
            </w:r>
            <w:r>
              <w:rPr>
                <w:rFonts w:ascii="Palatino Linotype" w:eastAsia="Palatino Linotype" w:hAnsi="Palatino Linotype" w:cs="Palatino Linotype"/>
              </w:rPr>
              <w:t>:</w:t>
            </w:r>
          </w:p>
          <w:p w14:paraId="626648D0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</w:rPr>
            </w:pPr>
          </w:p>
          <w:p w14:paraId="09043C77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Sven Larsen stillede op som revisor. </w:t>
            </w:r>
          </w:p>
          <w:p w14:paraId="02906019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Sven Larsen blev enstemmigt valgt som revisor.</w:t>
            </w:r>
          </w:p>
        </w:tc>
      </w:tr>
      <w:tr w:rsidR="00AC24E3" w14:paraId="7E5E02C8" w14:textId="77777777">
        <w:trPr>
          <w:trHeight w:val="753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8F5F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11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B00F5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Valg af revisorsuppleant (lige år) – udskydes til 2024.</w:t>
            </w:r>
          </w:p>
          <w:p w14:paraId="2650A1DB" w14:textId="77777777" w:rsidR="00AC24E3" w:rsidRDefault="00AC24E3">
            <w:pPr>
              <w:tabs>
                <w:tab w:val="left" w:pos="1276"/>
              </w:tabs>
            </w:pPr>
          </w:p>
        </w:tc>
      </w:tr>
      <w:tr w:rsidR="00AC24E3" w14:paraId="5FBAA6B5" w14:textId="77777777">
        <w:trPr>
          <w:trHeight w:val="1140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A3A5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12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EDD8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Bestyrelsen fremlagde forslag til vedtægtsændringer jf. bilag 2. Forslagene blev drøftet, og der var ingen </w:t>
            </w:r>
            <w:r>
              <w:rPr>
                <w:rFonts w:ascii="Palatino Linotype" w:eastAsia="Palatino Linotype" w:hAnsi="Palatino Linotype" w:cs="Palatino Linotype"/>
              </w:rPr>
              <w:t>indsigelser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til de foreslåede ændringer. </w:t>
            </w:r>
          </w:p>
          <w:p w14:paraId="7A006FE0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2" w:right="368" w:firstLine="5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7DD0E0AD" w14:textId="77777777" w:rsidR="00AC24E3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368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Den eneste </w:t>
            </w:r>
            <w:r>
              <w:rPr>
                <w:rFonts w:ascii="Palatino Linotype" w:eastAsia="Palatino Linotype" w:hAnsi="Palatino Linotype" w:cs="Palatino Linotype"/>
              </w:rPr>
              <w:t>ændring</w:t>
            </w:r>
            <w:r w:rsidR="00B32D44">
              <w:rPr>
                <w:rFonts w:ascii="Palatino Linotype" w:eastAsia="Palatino Linotype" w:hAnsi="Palatino Linotype" w:cs="Palatino Linotype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der medførte </w:t>
            </w:r>
            <w:r>
              <w:rPr>
                <w:rFonts w:ascii="Palatino Linotype" w:eastAsia="Palatino Linotype" w:hAnsi="Palatino Linotype" w:cs="Palatino Linotype"/>
              </w:rPr>
              <w:t>kommentarer,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var valg af formand og næstformand</w:t>
            </w:r>
            <w:r>
              <w:rPr>
                <w:rFonts w:ascii="Palatino Linotype" w:eastAsia="Palatino Linotype" w:hAnsi="Palatino Linotype" w:cs="Palatino Linotype"/>
              </w:rPr>
              <w:t>. D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e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blev besluttet, at den valgte bestyrelse skal konstituere bestyrelsen og vælge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hvem der skal være formand og næstformand</w:t>
            </w:r>
            <w:r>
              <w:rPr>
                <w:rFonts w:ascii="Palatino Linotype" w:eastAsia="Palatino Linotype" w:hAnsi="Palatino Linotype" w:cs="Palatino Linotype"/>
              </w:rPr>
              <w:t>. D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isse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lastRenderedPageBreak/>
              <w:t>poster skal ikke vælges på generalforsamlingen</w:t>
            </w:r>
            <w:r>
              <w:rPr>
                <w:rFonts w:ascii="Palatino Linotype" w:eastAsia="Palatino Linotype" w:hAnsi="Palatino Linotype" w:cs="Palatino Linotype"/>
              </w:rPr>
              <w:t>. D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er skal 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 xml:space="preserve">fremover </w:t>
            </w:r>
            <w:r>
              <w:rPr>
                <w:rFonts w:ascii="Palatino Linotype" w:eastAsia="Palatino Linotype" w:hAnsi="Palatino Linotype" w:cs="Palatino Linotype"/>
              </w:rPr>
              <w:t>udelukkende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vælges bestyrelsesmedlemmer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 xml:space="preserve"> på generalforsamlingen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.</w:t>
            </w:r>
          </w:p>
          <w:p w14:paraId="51485A3D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368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</w:tr>
      <w:tr w:rsidR="00AC24E3" w14:paraId="24E87C9C" w14:textId="77777777">
        <w:trPr>
          <w:trHeight w:val="1860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51B6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lastRenderedPageBreak/>
              <w:t>13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726F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Anvendelse a</w:t>
            </w:r>
            <w:r>
              <w:rPr>
                <w:rFonts w:ascii="Palatino Linotype" w:eastAsia="Palatino Linotype" w:hAnsi="Palatino Linotype" w:cs="Palatino Linotype"/>
              </w:rPr>
              <w:t>f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armbånd ved brug af sauna</w:t>
            </w:r>
            <w:r>
              <w:rPr>
                <w:rFonts w:ascii="Palatino Linotype" w:eastAsia="Palatino Linotype" w:hAnsi="Palatino Linotype" w:cs="Palatino Linotype"/>
              </w:rPr>
              <w:t>.</w:t>
            </w:r>
          </w:p>
          <w:p w14:paraId="055BD276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2EA5ACF2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Der skal bruges synlig chip ved brug af sauna, idet der er mistanke om, at de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er flere der bruger sauna uden at være gæster eller medlem. </w:t>
            </w:r>
          </w:p>
        </w:tc>
      </w:tr>
      <w:tr w:rsidR="00AC24E3" w14:paraId="4AC7D597" w14:textId="77777777">
        <w:trPr>
          <w:trHeight w:val="3540"/>
        </w:trPr>
        <w:tc>
          <w:tcPr>
            <w:tcW w:w="1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2519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14</w:t>
            </w:r>
          </w:p>
        </w:tc>
        <w:tc>
          <w:tcPr>
            <w:tcW w:w="8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DAF0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Eventuelt</w:t>
            </w:r>
            <w:r>
              <w:rPr>
                <w:rFonts w:ascii="Palatino Linotype" w:eastAsia="Palatino Linotype" w:hAnsi="Palatino Linotype" w:cs="Palatino Linotype"/>
              </w:rPr>
              <w:t>.</w:t>
            </w:r>
          </w:p>
          <w:p w14:paraId="09F4257F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Palatino Linotype" w:eastAsia="Palatino Linotype" w:hAnsi="Palatino Linotype" w:cs="Palatino Linotype"/>
              </w:rPr>
            </w:pPr>
          </w:p>
          <w:p w14:paraId="764F39CC" w14:textId="77777777" w:rsidR="00AC24E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Der kom mange gode forslag, alle vil blive behandlet på bestyrelsesmøder og i diverse udvalg </w:t>
            </w:r>
            <w:r>
              <w:rPr>
                <w:rFonts w:ascii="Palatino Linotype" w:eastAsia="Palatino Linotype" w:hAnsi="Palatino Linotype" w:cs="Palatino Linotype"/>
              </w:rPr>
              <w:t>fremover. H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er er essensen.</w:t>
            </w:r>
          </w:p>
          <w:p w14:paraId="58693DF2" w14:textId="77777777" w:rsidR="00AC24E3" w:rsidRDefault="00AC24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Palatino Linotype" w:eastAsia="Palatino Linotype" w:hAnsi="Palatino Linotype" w:cs="Palatino Linotype"/>
                <w:color w:val="000000"/>
              </w:rPr>
            </w:pPr>
          </w:p>
          <w:p w14:paraId="587A4A0C" w14:textId="77777777" w:rsidR="00AC24E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De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blev foreslået en ordning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hvor man kunne have saunaen mere åben</w:t>
            </w:r>
            <w:r>
              <w:rPr>
                <w:rFonts w:ascii="Palatino Linotype" w:eastAsia="Palatino Linotype" w:hAnsi="Palatino Linotype" w:cs="Palatino Linotype"/>
              </w:rPr>
              <w:t xml:space="preserve">. F.eks.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vha. en knap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man kunne trykke, sål</w:t>
            </w:r>
            <w:r>
              <w:rPr>
                <w:rFonts w:ascii="Palatino Linotype" w:eastAsia="Palatino Linotype" w:hAnsi="Palatino Linotype" w:cs="Palatino Linotype"/>
              </w:rPr>
              <w:t xml:space="preserve">edes at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den hurtigt blev varmet op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hvis det var behov for det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i perioder, hvor der ikke var så mange besøgende. </w:t>
            </w:r>
          </w:p>
          <w:p w14:paraId="6677A618" w14:textId="139A2E45" w:rsidR="00AC24E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Der var meget tale om </w:t>
            </w:r>
            <w:r>
              <w:rPr>
                <w:rFonts w:ascii="Palatino Linotype" w:eastAsia="Palatino Linotype" w:hAnsi="Palatino Linotype" w:cs="Palatino Linotype"/>
              </w:rPr>
              <w:t>saunagus</w:t>
            </w:r>
            <w:r w:rsidR="00B32D44">
              <w:rPr>
                <w:rFonts w:ascii="Palatino Linotype" w:eastAsia="Palatino Linotype" w:hAnsi="Palatino Linotype" w:cs="Palatino Linotype"/>
              </w:rPr>
              <w:t>,</w:t>
            </w:r>
            <w:r>
              <w:rPr>
                <w:rFonts w:ascii="Palatino Linotype" w:eastAsia="Palatino Linotype" w:hAnsi="Palatino Linotype" w:cs="Palatino Linotype"/>
              </w:rPr>
              <w:t xml:space="preserve"> og om vi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skal have dette tilbud eller </w:t>
            </w:r>
            <w:r>
              <w:rPr>
                <w:rFonts w:ascii="Palatino Linotype" w:eastAsia="Palatino Linotype" w:hAnsi="Palatino Linotype" w:cs="Palatino Linotype"/>
              </w:rPr>
              <w:t>ej?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Skal vi selv stå for gus og gøre </w:t>
            </w:r>
            <w:r>
              <w:rPr>
                <w:rFonts w:ascii="Palatino Linotype" w:eastAsia="Palatino Linotype" w:hAnsi="Palatino Linotype" w:cs="Palatino Linotype"/>
              </w:rPr>
              <w:t>det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gratis for medlemmerne</w:t>
            </w:r>
            <w:r>
              <w:rPr>
                <w:rFonts w:ascii="Palatino Linotype" w:eastAsia="Palatino Linotype" w:hAnsi="Palatino Linotype" w:cs="Palatino Linotype"/>
              </w:rPr>
              <w:t>?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E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r der rimeligt, at ikke medlemmer må være med til gus</w:t>
            </w:r>
            <w:r>
              <w:rPr>
                <w:rFonts w:ascii="Palatino Linotype" w:eastAsia="Palatino Linotype" w:hAnsi="Palatino Linotype" w:cs="Palatino Linotype"/>
              </w:rPr>
              <w:t>? H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vordan har vi det med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at ÅHH 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lægger sauna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til gus, men ingen indtægter</w:t>
            </w:r>
            <w:r>
              <w:rPr>
                <w:rFonts w:ascii="Palatino Linotype" w:eastAsia="Palatino Linotype" w:hAnsi="Palatino Linotype" w:cs="Palatino Linotype"/>
              </w:rPr>
              <w:t>, mens disse tilfalder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gusmestrene?</w:t>
            </w:r>
            <w:r>
              <w:rPr>
                <w:rFonts w:ascii="Palatino Linotype" w:eastAsia="Palatino Linotype" w:hAnsi="Palatino Linotype" w:cs="Palatino Linotype"/>
              </w:rPr>
              <w:t xml:space="preserve"> H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vor meget gus skal vi egentlig have</w:t>
            </w:r>
            <w:r>
              <w:rPr>
                <w:rFonts w:ascii="Palatino Linotype" w:eastAsia="Palatino Linotype" w:hAnsi="Palatino Linotype" w:cs="Palatino Linotype"/>
              </w:rPr>
              <w:t>? N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ogle kan ikke få nok, andre syntes det </w:t>
            </w:r>
            <w:r w:rsidR="003164C0" w:rsidRPr="003164C0">
              <w:rPr>
                <w:rFonts w:ascii="Palatino Linotype" w:eastAsia="Palatino Linotype" w:hAnsi="Palatino Linotype" w:cs="Palatino Linotype"/>
                <w:color w:val="FF0000"/>
                <w:u w:val="single"/>
              </w:rPr>
              <w:t>der</w:t>
            </w:r>
            <w:r w:rsidR="003164C0" w:rsidRPr="003164C0">
              <w:rPr>
                <w:rFonts w:ascii="Palatino Linotype" w:eastAsia="Palatino Linotype" w:hAnsi="Palatino Linotype" w:cs="Palatino Linotype"/>
                <w:color w:val="FF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var er meget. Der blev </w:t>
            </w:r>
            <w:r>
              <w:rPr>
                <w:rFonts w:ascii="Palatino Linotype" w:eastAsia="Palatino Linotype" w:hAnsi="Palatino Linotype" w:cs="Palatino Linotype"/>
              </w:rPr>
              <w:t>foreslået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en seddel på saunaen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 xml:space="preserve"> med oplysning om,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når der er gus</w:t>
            </w:r>
            <w:r>
              <w:rPr>
                <w:rFonts w:ascii="Palatino Linotype" w:eastAsia="Palatino Linotype" w:hAnsi="Palatino Linotype" w:cs="Palatino Linotype"/>
              </w:rPr>
              <w:t>.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</w:rPr>
              <w:t>D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ette kan bestyrelsen dog ikke honorere, men bestyrelsen vil sørge for at hjemmesidens kalender hele tiden er </w:t>
            </w:r>
            <w:r>
              <w:rPr>
                <w:rFonts w:ascii="Palatino Linotype" w:eastAsia="Palatino Linotype" w:hAnsi="Palatino Linotype" w:cs="Palatino Linotype"/>
              </w:rPr>
              <w:t>opdateret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.</w:t>
            </w:r>
          </w:p>
          <w:p w14:paraId="172BCA9A" w14:textId="77777777" w:rsidR="00AC24E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Der blev </w:t>
            </w:r>
            <w:r>
              <w:rPr>
                <w:rFonts w:ascii="Palatino Linotype" w:eastAsia="Palatino Linotype" w:hAnsi="Palatino Linotype" w:cs="Palatino Linotype"/>
              </w:rPr>
              <w:t>foreslået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et </w:t>
            </w:r>
            <w:r>
              <w:rPr>
                <w:rFonts w:ascii="Palatino Linotype" w:eastAsia="Palatino Linotype" w:hAnsi="Palatino Linotype" w:cs="Palatino Linotype"/>
              </w:rPr>
              <w:t>fællesarrangement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for alle aktører på </w:t>
            </w:r>
            <w:r>
              <w:rPr>
                <w:rFonts w:ascii="Palatino Linotype" w:eastAsia="Palatino Linotype" w:hAnsi="Palatino Linotype" w:cs="Palatino Linotype"/>
              </w:rPr>
              <w:t>L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angebro.</w:t>
            </w:r>
          </w:p>
          <w:p w14:paraId="06082E4C" w14:textId="77777777" w:rsidR="00AC24E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Nogle medlemmer vil gerne have det varmere i saunaen</w:t>
            </w:r>
            <w:r>
              <w:rPr>
                <w:rFonts w:ascii="Palatino Linotype" w:eastAsia="Palatino Linotype" w:hAnsi="Palatino Linotype" w:cs="Palatino Linotype"/>
              </w:rPr>
              <w:t>. D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e er glade for at den er skrue</w:t>
            </w:r>
            <w:r>
              <w:rPr>
                <w:rFonts w:ascii="Palatino Linotype" w:eastAsia="Palatino Linotype" w:hAnsi="Palatino Linotype" w:cs="Palatino Linotype"/>
              </w:rPr>
              <w:t>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op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 xml:space="preserve"> for temperaturen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, men vil gerne have det </w:t>
            </w:r>
            <w:r>
              <w:rPr>
                <w:rFonts w:ascii="Palatino Linotype" w:eastAsia="Palatino Linotype" w:hAnsi="Palatino Linotype" w:cs="Palatino Linotype"/>
              </w:rPr>
              <w:t>endnu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varmere. Flertallet syntes det var varmt nok, men bestyrelsen vil se på muligheder for at tilgodese dette. Ellers er det vigtig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t,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at vi få lukket døren ind til saunaen. </w:t>
            </w:r>
          </w:p>
          <w:p w14:paraId="02E4BD81" w14:textId="77777777" w:rsidR="00AC24E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Der er mange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der gerne vil have lys på Langebro</w:t>
            </w:r>
            <w:r>
              <w:rPr>
                <w:rFonts w:ascii="Palatino Linotype" w:eastAsia="Palatino Linotype" w:hAnsi="Palatino Linotype" w:cs="Palatino Linotype"/>
              </w:rPr>
              <w:t>. E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nkelte syntes ikke dette er en god ide, da synet godt kan </w:t>
            </w:r>
            <w:r>
              <w:rPr>
                <w:rFonts w:ascii="Palatino Linotype" w:eastAsia="Palatino Linotype" w:hAnsi="Palatino Linotype" w:cs="Palatino Linotype"/>
              </w:rPr>
              <w:t>vænne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sig til mørke. Hvis de</w:t>
            </w:r>
            <w:r>
              <w:rPr>
                <w:rFonts w:ascii="Palatino Linotype" w:eastAsia="Palatino Linotype" w:hAnsi="Palatino Linotype" w:cs="Palatino Linotype"/>
              </w:rPr>
              <w:t>r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bliver lys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bliver det under </w:t>
            </w:r>
            <w:r>
              <w:rPr>
                <w:rFonts w:ascii="Palatino Linotype" w:eastAsia="Palatino Linotype" w:hAnsi="Palatino Linotype" w:cs="Palatino Linotype"/>
              </w:rPr>
              <w:t>gelænder</w:t>
            </w:r>
            <w:r w:rsidR="00B32D44">
              <w:rPr>
                <w:rFonts w:ascii="Palatino Linotype" w:eastAsia="Palatino Linotype" w:hAnsi="Palatino Linotype" w:cs="Palatino Linotype"/>
              </w:rPr>
              <w:t>et,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så det lyser nedad og med bevægelsessensor. Kystdirektorate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t og Helsingør Havne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skal uanset godkende dette. </w:t>
            </w:r>
          </w:p>
          <w:p w14:paraId="1C46B191" w14:textId="77777777" w:rsidR="00AC24E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Det er ellers besluttet, at alle der melder sig </w:t>
            </w:r>
            <w:r>
              <w:rPr>
                <w:rFonts w:ascii="Palatino Linotype" w:eastAsia="Palatino Linotype" w:hAnsi="Palatino Linotype" w:cs="Palatino Linotype"/>
              </w:rPr>
              <w:t>ind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før 31/3 kan blive medlem. </w:t>
            </w:r>
          </w:p>
          <w:p w14:paraId="5F16C7E4" w14:textId="77777777" w:rsidR="00AC24E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Der er foreslået </w:t>
            </w:r>
            <w:r>
              <w:rPr>
                <w:rFonts w:ascii="Palatino Linotype" w:eastAsia="Palatino Linotype" w:hAnsi="Palatino Linotype" w:cs="Palatino Linotype"/>
              </w:rPr>
              <w:t>skohylde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under bænken ude</w:t>
            </w:r>
            <w:r>
              <w:rPr>
                <w:rFonts w:ascii="Palatino Linotype" w:eastAsia="Palatino Linotype" w:hAnsi="Palatino Linotype" w:cs="Palatino Linotype"/>
              </w:rPr>
              <w:t>.</w:t>
            </w:r>
          </w:p>
          <w:p w14:paraId="07FF59DC" w14:textId="77777777" w:rsidR="00AC24E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1. trappe er foreløbig </w:t>
            </w:r>
            <w:r>
              <w:rPr>
                <w:rFonts w:ascii="Palatino Linotype" w:eastAsia="Palatino Linotype" w:hAnsi="Palatino Linotype" w:cs="Palatino Linotype"/>
              </w:rPr>
              <w:t>lukket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af pga. reparation</w:t>
            </w:r>
            <w:r>
              <w:rPr>
                <w:rFonts w:ascii="Palatino Linotype" w:eastAsia="Palatino Linotype" w:hAnsi="Palatino Linotype" w:cs="Palatino Linotype"/>
              </w:rPr>
              <w:t>. H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avnen er orienteret og har besigtiget omfanget, vi afventer retur og reparation. </w:t>
            </w:r>
          </w:p>
          <w:p w14:paraId="6A271334" w14:textId="77777777" w:rsidR="00AC24E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En havde fået fjernet sit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facebook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opslag uden begrundelse</w:t>
            </w:r>
            <w:r>
              <w:rPr>
                <w:rFonts w:ascii="Palatino Linotype" w:eastAsia="Palatino Linotype" w:hAnsi="Palatino Linotype" w:cs="Palatino Linotype"/>
              </w:rPr>
              <w:t>. I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ndlægget var et spørgsmål til bestyrelsen</w:t>
            </w:r>
            <w:r>
              <w:rPr>
                <w:rFonts w:ascii="Palatino Linotype" w:eastAsia="Palatino Linotype" w:hAnsi="Palatino Linotype" w:cs="Palatino Linotype"/>
              </w:rPr>
              <w:t>. K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ommunikationsgruppen vil se på vores kommunikation med omverdenen og sørge for, at alle medlemmer bliver hørt og talt ordentlig til</w:t>
            </w:r>
            <w:r>
              <w:rPr>
                <w:rFonts w:ascii="Palatino Linotype" w:eastAsia="Palatino Linotype" w:hAnsi="Palatino Linotype" w:cs="Palatino Linotype"/>
              </w:rPr>
              <w:t>. B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estyrelsen vil så henstille til det samme. Som </w:t>
            </w:r>
            <w:r>
              <w:rPr>
                <w:rFonts w:ascii="Palatino Linotype" w:eastAsia="Palatino Linotype" w:hAnsi="Palatino Linotype" w:cs="Palatino Linotype"/>
              </w:rPr>
              <w:lastRenderedPageBreak/>
              <w:t>udgangspunkt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vil bestyrelsen helst have </w:t>
            </w:r>
            <w:r>
              <w:rPr>
                <w:rFonts w:ascii="Palatino Linotype" w:eastAsia="Palatino Linotype" w:hAnsi="Palatino Linotype" w:cs="Palatino Linotype"/>
              </w:rPr>
              <w:t>henvendelser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på mail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 fordi alle mails besvares, hvorimod det kan være uoverskueligt at finde alle spørgsmål i en lang tråd på Facebook</w:t>
            </w:r>
            <w:proofErr w:type="gramStart"/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 xml:space="preserve">.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.</w:t>
            </w:r>
            <w:proofErr w:type="gramEnd"/>
          </w:p>
          <w:p w14:paraId="78189A43" w14:textId="77777777" w:rsidR="00AC24E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Placering af hjertestarter</w:t>
            </w:r>
            <w:r>
              <w:rPr>
                <w:rFonts w:ascii="Palatino Linotype" w:eastAsia="Palatino Linotype" w:hAnsi="Palatino Linotype" w:cs="Palatino Linotype"/>
              </w:rPr>
              <w:t xml:space="preserve">: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er den hensigtsmæssig? Dette er ikke bestyrelsens beslutning, men vi går videre med sagen. </w:t>
            </w:r>
          </w:p>
          <w:p w14:paraId="62E2FD84" w14:textId="77777777" w:rsidR="00AC24E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>Nogle er generet af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at der tales meget</w:t>
            </w:r>
            <w:r>
              <w:rPr>
                <w:rFonts w:ascii="Palatino Linotype" w:eastAsia="Palatino Linotype" w:hAnsi="Palatino Linotype" w:cs="Palatino Linotype"/>
              </w:rPr>
              <w:t>…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og meget højt </w:t>
            </w:r>
            <w:r>
              <w:rPr>
                <w:rFonts w:ascii="Palatino Linotype" w:eastAsia="Palatino Linotype" w:hAnsi="Palatino Linotype" w:cs="Palatino Linotype"/>
              </w:rPr>
              <w:t xml:space="preserve">samt 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om private ting i saunaen. Dette er ikke en </w:t>
            </w:r>
            <w:r>
              <w:rPr>
                <w:rFonts w:ascii="Palatino Linotype" w:eastAsia="Palatino Linotype" w:hAnsi="Palatino Linotype" w:cs="Palatino Linotype"/>
              </w:rPr>
              <w:t>stille sauna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>, men vi skal tage hensyn til vore omgivelser</w:t>
            </w:r>
            <w:r w:rsidR="00B32D44">
              <w:rPr>
                <w:rFonts w:ascii="Palatino Linotype" w:eastAsia="Palatino Linotype" w:hAnsi="Palatino Linotype" w:cs="Palatino Linotype"/>
                <w:color w:val="000000"/>
              </w:rPr>
              <w:t>,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så alle får en god oplevelse. Meget privat tale kan med fordel gøres andre stede</w:t>
            </w:r>
            <w:r>
              <w:rPr>
                <w:rFonts w:ascii="Palatino Linotype" w:eastAsia="Palatino Linotype" w:hAnsi="Palatino Linotype" w:cs="Palatino Linotype"/>
              </w:rPr>
              <w:t>r. Hertil tilskyndes til</w:t>
            </w:r>
            <w:r w:rsidR="00B32D44">
              <w:rPr>
                <w:rFonts w:ascii="Palatino Linotype" w:eastAsia="Palatino Linotype" w:hAnsi="Palatino Linotype" w:cs="Palatino Linotype"/>
              </w:rPr>
              <w:t>,</w:t>
            </w:r>
            <w:r>
              <w:rPr>
                <w:rFonts w:ascii="Palatino Linotype" w:eastAsia="Palatino Linotype" w:hAnsi="Palatino Linotype" w:cs="Palatino Linotype"/>
              </w:rPr>
              <w:t xml:space="preserve"> at man dæmper stemmen</w:t>
            </w:r>
            <w:r w:rsidR="00B32D44">
              <w:rPr>
                <w:rFonts w:ascii="Palatino Linotype" w:eastAsia="Palatino Linotype" w:hAnsi="Palatino Linotype" w:cs="Palatino Linotype"/>
              </w:rPr>
              <w:t>,</w:t>
            </w:r>
            <w:r>
              <w:rPr>
                <w:rFonts w:ascii="Palatino Linotype" w:eastAsia="Palatino Linotype" w:hAnsi="Palatino Linotype" w:cs="Palatino Linotype"/>
              </w:rPr>
              <w:t xml:space="preserve"> når der er flere forskellige samtaler i rummet.</w:t>
            </w: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Det er heller ikke al</w:t>
            </w:r>
            <w:r>
              <w:rPr>
                <w:rFonts w:ascii="Palatino Linotype" w:eastAsia="Palatino Linotype" w:hAnsi="Palatino Linotype" w:cs="Palatino Linotype"/>
              </w:rPr>
              <w:t xml:space="preserve">tid sjovt at sidde “mellem” en samtale. I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såfald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kan man bytte plads eller vente.</w:t>
            </w:r>
          </w:p>
          <w:p w14:paraId="3924907D" w14:textId="77777777" w:rsidR="00AC24E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Afslutningsvis kom der </w:t>
            </w:r>
            <w:proofErr w:type="gramStart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et </w:t>
            </w:r>
            <w:r>
              <w:rPr>
                <w:rFonts w:ascii="Palatino Linotype" w:eastAsia="Palatino Linotype" w:hAnsi="Palatino Linotype" w:cs="Palatino Linotype"/>
              </w:rPr>
              <w:t>kæmpe tak</w:t>
            </w:r>
            <w:proofErr w:type="gram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til bestyrelsen for det gode arbejde. </w:t>
            </w:r>
          </w:p>
        </w:tc>
      </w:tr>
    </w:tbl>
    <w:p w14:paraId="6F59D4F3" w14:textId="77777777" w:rsidR="00AC24E3" w:rsidRDefault="00AC24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4B58F9" w14:textId="77777777" w:rsidR="00AC24E3" w:rsidRDefault="00AC24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A13B79" w14:textId="77777777" w:rsidR="00AC24E3" w:rsidRDefault="00AC24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7363D3" w14:textId="77777777" w:rsidR="00AC24E3" w:rsidRDefault="00AC24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24E3">
      <w:headerReference w:type="default" r:id="rId8"/>
      <w:footerReference w:type="default" r:id="rId9"/>
      <w:pgSz w:w="11900" w:h="16840"/>
      <w:pgMar w:top="785" w:right="989" w:bottom="777" w:left="99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B719" w14:textId="77777777" w:rsidR="00795E49" w:rsidRDefault="00795E49">
      <w:pPr>
        <w:spacing w:line="240" w:lineRule="auto"/>
      </w:pPr>
      <w:r>
        <w:separator/>
      </w:r>
    </w:p>
  </w:endnote>
  <w:endnote w:type="continuationSeparator" w:id="0">
    <w:p w14:paraId="6E9EE8B6" w14:textId="77777777" w:rsidR="00795E49" w:rsidRDefault="00795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1838" w14:textId="77777777" w:rsidR="00AC24E3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rFonts w:ascii="Palatino Linotype" w:eastAsia="Palatino Linotype" w:hAnsi="Palatino Linotype" w:cs="Palatino Linotype"/>
        <w:color w:val="31849B"/>
        <w:sz w:val="40"/>
        <w:szCs w:val="40"/>
        <w:vertAlign w:val="subscript"/>
      </w:rPr>
      <w:t>Referat fra generalforsamling i ÅHH, 7. februar 2023</w:t>
    </w:r>
    <w:r>
      <w:rPr>
        <w:rFonts w:ascii="Palatino Linotype" w:eastAsia="Palatino Linotype" w:hAnsi="Palatino Linotype" w:cs="Palatino Linotype"/>
        <w:color w:val="31849B"/>
        <w:sz w:val="40"/>
        <w:szCs w:val="40"/>
        <w:vertAlign w:val="subscript"/>
      </w:rPr>
      <w:tab/>
    </w:r>
    <w:r>
      <w:rPr>
        <w:rFonts w:ascii="Palatino Linotype" w:eastAsia="Palatino Linotype" w:hAnsi="Palatino Linotype" w:cs="Palatino Linotype"/>
        <w:color w:val="31849B"/>
        <w:sz w:val="40"/>
        <w:szCs w:val="40"/>
        <w:vertAlign w:val="subscript"/>
      </w:rPr>
      <w:tab/>
    </w:r>
    <w:r>
      <w:rPr>
        <w:rFonts w:ascii="Palatino Linotype" w:eastAsia="Palatino Linotype" w:hAnsi="Palatino Linotype" w:cs="Palatino Linotype"/>
        <w:color w:val="31849B"/>
        <w:sz w:val="40"/>
        <w:szCs w:val="40"/>
        <w:vertAlign w:val="subscript"/>
      </w:rPr>
      <w:tab/>
    </w:r>
    <w:r>
      <w:rPr>
        <w:rFonts w:ascii="Palatino Linotype" w:eastAsia="Palatino Linotype" w:hAnsi="Palatino Linotype" w:cs="Palatino Linotype"/>
        <w:color w:val="31849B"/>
        <w:sz w:val="40"/>
        <w:szCs w:val="40"/>
        <w:vertAlign w:val="subscript"/>
      </w:rPr>
      <w:tab/>
    </w:r>
    <w:r>
      <w:rPr>
        <w:rFonts w:ascii="Palatino Linotype" w:eastAsia="Palatino Linotype" w:hAnsi="Palatino Linotype" w:cs="Palatino Linotype"/>
        <w:color w:val="31849B"/>
        <w:sz w:val="40"/>
        <w:szCs w:val="40"/>
        <w:vertAlign w:val="subscript"/>
      </w:rPr>
      <w:tab/>
    </w:r>
    <w:r>
      <w:rPr>
        <w:rFonts w:ascii="Palatino Linotype" w:eastAsia="Palatino Linotype" w:hAnsi="Palatino Linotype" w:cs="Palatino Linotype"/>
        <w:color w:val="31849B"/>
        <w:sz w:val="40"/>
        <w:szCs w:val="40"/>
        <w:vertAlign w:val="subscript"/>
      </w:rPr>
      <w:tab/>
    </w:r>
    <w:r>
      <w:rPr>
        <w:rFonts w:ascii="Palatino Linotype" w:eastAsia="Palatino Linotype" w:hAnsi="Palatino Linotype" w:cs="Palatino Linotype"/>
        <w:color w:val="31849B"/>
        <w:sz w:val="40"/>
        <w:szCs w:val="40"/>
        <w:vertAlign w:val="subscript"/>
      </w:rPr>
      <w:fldChar w:fldCharType="begin"/>
    </w:r>
    <w:r>
      <w:rPr>
        <w:rFonts w:ascii="Palatino Linotype" w:eastAsia="Palatino Linotype" w:hAnsi="Palatino Linotype" w:cs="Palatino Linotype"/>
        <w:color w:val="31849B"/>
        <w:sz w:val="40"/>
        <w:szCs w:val="40"/>
        <w:vertAlign w:val="subscript"/>
      </w:rPr>
      <w:instrText>PAGE</w:instrText>
    </w:r>
    <w:r>
      <w:rPr>
        <w:rFonts w:ascii="Palatino Linotype" w:eastAsia="Palatino Linotype" w:hAnsi="Palatino Linotype" w:cs="Palatino Linotype"/>
        <w:color w:val="31849B"/>
        <w:sz w:val="40"/>
        <w:szCs w:val="40"/>
        <w:vertAlign w:val="subscript"/>
      </w:rPr>
      <w:fldChar w:fldCharType="separate"/>
    </w:r>
    <w:r w:rsidR="00B32D44">
      <w:rPr>
        <w:rFonts w:ascii="Palatino Linotype" w:eastAsia="Palatino Linotype" w:hAnsi="Palatino Linotype" w:cs="Palatino Linotype"/>
        <w:noProof/>
        <w:color w:val="31849B"/>
        <w:sz w:val="40"/>
        <w:szCs w:val="40"/>
        <w:vertAlign w:val="subscript"/>
      </w:rPr>
      <w:t>1</w:t>
    </w:r>
    <w:r>
      <w:rPr>
        <w:rFonts w:ascii="Palatino Linotype" w:eastAsia="Palatino Linotype" w:hAnsi="Palatino Linotype" w:cs="Palatino Linotype"/>
        <w:color w:val="31849B"/>
        <w:sz w:val="40"/>
        <w:szCs w:val="40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CE4A" w14:textId="77777777" w:rsidR="00795E49" w:rsidRDefault="00795E49">
      <w:pPr>
        <w:spacing w:line="240" w:lineRule="auto"/>
      </w:pPr>
      <w:r>
        <w:separator/>
      </w:r>
    </w:p>
  </w:footnote>
  <w:footnote w:type="continuationSeparator" w:id="0">
    <w:p w14:paraId="710841EE" w14:textId="77777777" w:rsidR="00795E49" w:rsidRDefault="00795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4547" w14:textId="77777777" w:rsidR="00AC24E3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19050" distB="19050" distL="19050" distR="19050" wp14:anchorId="34F39606" wp14:editId="7FCF32ED">
          <wp:extent cx="899795" cy="8280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74A"/>
    <w:multiLevelType w:val="multilevel"/>
    <w:tmpl w:val="B0EE33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C75A74"/>
    <w:multiLevelType w:val="multilevel"/>
    <w:tmpl w:val="B90A4526"/>
    <w:lvl w:ilvl="0">
      <w:start w:val="1"/>
      <w:numFmt w:val="decimal"/>
      <w:lvlText w:val="%1)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11B74AE"/>
    <w:multiLevelType w:val="multilevel"/>
    <w:tmpl w:val="125E0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4C1E"/>
    <w:multiLevelType w:val="multilevel"/>
    <w:tmpl w:val="B4025C9E"/>
    <w:lvl w:ilvl="0">
      <w:start w:val="1"/>
      <w:numFmt w:val="decimal"/>
      <w:lvlText w:val="%1)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num w:numId="1" w16cid:durableId="1608077151">
    <w:abstractNumId w:val="3"/>
  </w:num>
  <w:num w:numId="2" w16cid:durableId="1991051858">
    <w:abstractNumId w:val="1"/>
  </w:num>
  <w:num w:numId="3" w16cid:durableId="65107658">
    <w:abstractNumId w:val="2"/>
  </w:num>
  <w:num w:numId="4" w16cid:durableId="123820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E3"/>
    <w:rsid w:val="003164C0"/>
    <w:rsid w:val="003C1DDE"/>
    <w:rsid w:val="0043445A"/>
    <w:rsid w:val="00795E49"/>
    <w:rsid w:val="008161D2"/>
    <w:rsid w:val="00AC24E3"/>
    <w:rsid w:val="00B32D44"/>
    <w:rsid w:val="00E8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BB821"/>
  <w15:docId w15:val="{C1B03762-3E49-B546-9DF7-3BFCC872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47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4751"/>
    <w:rPr>
      <w:rFonts w:ascii="Lucida Grande" w:hAnsi="Lucida Grande" w:cs="Lucida Grande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rrektur">
    <w:name w:val="Revision"/>
    <w:hidden/>
    <w:uiPriority w:val="99"/>
    <w:semiHidden/>
    <w:rsid w:val="00B32D44"/>
    <w:pPr>
      <w:spacing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B32D4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2D44"/>
  </w:style>
  <w:style w:type="paragraph" w:styleId="Sidefod">
    <w:name w:val="footer"/>
    <w:basedOn w:val="Normal"/>
    <w:link w:val="SidefodTegn"/>
    <w:uiPriority w:val="99"/>
    <w:unhideWhenUsed/>
    <w:rsid w:val="00B32D4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IHjur5sZEmK9uZ4Tq0B4jUWGAg==">AMUW2mV0GHWtjR1Z7/QB+6JbcTSxvy3mpW93Db5p7jEPrg4BpX3Tbgagvyg9f6jQEp3g64SQJPAZ304pdnOcslcyXpIQfcnQ3xJtmD0MdIOIIkpr3IKwWuOsLHAfsJRv7n/aAqkz/57T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1084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Tine Mørch Hansen</cp:lastModifiedBy>
  <cp:revision>3</cp:revision>
  <dcterms:created xsi:type="dcterms:W3CDTF">2023-02-20T15:26:00Z</dcterms:created>
  <dcterms:modified xsi:type="dcterms:W3CDTF">2023-02-20T15:34:00Z</dcterms:modified>
</cp:coreProperties>
</file>